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14:paraId="787637E1" w14:textId="77777777" w:rsidTr="000F3ECB">
        <w:tc>
          <w:tcPr>
            <w:tcW w:w="4035" w:type="dxa"/>
            <w:hideMark/>
          </w:tcPr>
          <w:p w14:paraId="65EE91EB" w14:textId="77777777"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14:paraId="0C60CBC7" w14:textId="77777777"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14:paraId="6223F7E1" w14:textId="77777777" w:rsidTr="000F3ECB">
        <w:tc>
          <w:tcPr>
            <w:tcW w:w="4035" w:type="dxa"/>
            <w:hideMark/>
          </w:tcPr>
          <w:p w14:paraId="6A4AA17B" w14:textId="77777777"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4C8368E" wp14:editId="6FE1D7B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A5885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14:paraId="4C21D781" w14:textId="77777777"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14:paraId="49555850" w14:textId="77777777"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61CE05E" wp14:editId="5CD8572E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A13B6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az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"/>
                  </w:pict>
                </mc:Fallback>
              </mc:AlternateContent>
            </w:r>
          </w:p>
          <w:p w14:paraId="6A29D6D7" w14:textId="11665843"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E210B">
              <w:rPr>
                <w:i/>
              </w:rPr>
              <w:t>c, ngày       tháng    năm 2024</w:t>
            </w:r>
          </w:p>
        </w:tc>
      </w:tr>
    </w:tbl>
    <w:p w14:paraId="18E963A8" w14:textId="77777777" w:rsidR="00ED44DB" w:rsidRPr="00CD42CC" w:rsidRDefault="00ED44DB" w:rsidP="00ED44DB">
      <w:pPr>
        <w:jc w:val="center"/>
        <w:rPr>
          <w:b/>
          <w:sz w:val="30"/>
        </w:rPr>
      </w:pPr>
    </w:p>
    <w:p w14:paraId="4CA0F39B" w14:textId="77777777"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14:paraId="55AE5766" w14:textId="77777777" w:rsidR="00ED44DB" w:rsidRPr="00CD42CC" w:rsidRDefault="00ED44DB" w:rsidP="00ED44DB">
      <w:pPr>
        <w:jc w:val="center"/>
        <w:rPr>
          <w:b/>
        </w:rPr>
      </w:pPr>
    </w:p>
    <w:p w14:paraId="1C5BD8F2" w14:textId="77777777"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14:paraId="0A9E7D2E" w14:textId="77777777" w:rsidR="00ED44DB" w:rsidRPr="00CD42CC" w:rsidRDefault="00ED44DB" w:rsidP="00ED44DB"/>
    <w:p w14:paraId="7D350933" w14:textId="77777777"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 w:rsidR="00E04176">
        <w:rPr>
          <w:b/>
        </w:rPr>
        <w:t>Nguyễn Quang Dương</w:t>
      </w:r>
      <w:r>
        <w:tab/>
      </w:r>
    </w:p>
    <w:p w14:paraId="76AEF245" w14:textId="1C8B7FB1"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 xml:space="preserve">Chức vụ: </w:t>
      </w:r>
      <w:r w:rsidR="00B770CE">
        <w:t xml:space="preserve">Phó </w:t>
      </w:r>
      <w:r>
        <w:t>Đội trưởng</w:t>
      </w:r>
      <w:r w:rsidRPr="00CD42CC">
        <w:t xml:space="preserve"> Đội CSĐTTP về </w:t>
      </w:r>
      <w:r w:rsidR="005E5128">
        <w:t>HS</w:t>
      </w:r>
      <w:r w:rsidRPr="00CD42CC">
        <w:t>KTMT</w:t>
      </w:r>
      <w:r w:rsidRPr="00CD42CC">
        <w:tab/>
      </w:r>
    </w:p>
    <w:p w14:paraId="30912DF0" w14:textId="77777777"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14:paraId="4C9C272E" w14:textId="729B9D4C" w:rsidR="00ED44DB" w:rsidRPr="00ED44DB" w:rsidRDefault="00ED44DB" w:rsidP="004309C4">
      <w:pPr>
        <w:spacing w:line="360" w:lineRule="auto"/>
        <w:ind w:firstLine="720"/>
        <w:jc w:val="both"/>
      </w:pPr>
      <w:r w:rsidRPr="00ED44DB">
        <w:t xml:space="preserve">Thực hiện kế hoạch công tác </w:t>
      </w:r>
      <w:r w:rsidR="00D55D48">
        <w:t xml:space="preserve">tháng </w:t>
      </w:r>
      <w:r w:rsidR="005E5128">
        <w:t>11</w:t>
      </w:r>
      <w:r w:rsidR="005E210B">
        <w:t xml:space="preserve"> năm 2024</w:t>
      </w:r>
      <w:r w:rsidR="00691113">
        <w:t xml:space="preserve"> của</w:t>
      </w:r>
      <w:r w:rsidR="00691113" w:rsidRPr="00691113">
        <w:t xml:space="preserve"> </w:t>
      </w:r>
      <w:r w:rsidR="004309C4">
        <w:t xml:space="preserve">Đội CSĐTTP về </w:t>
      </w:r>
      <w:r w:rsidR="005E5128">
        <w:t>HSKTMT</w:t>
      </w:r>
      <w:r w:rsidR="005E5128">
        <w:rPr>
          <w:lang w:val="vi-VN"/>
        </w:rPr>
        <w:t xml:space="preserve"> </w:t>
      </w:r>
      <w:r w:rsidRPr="00ED44DB">
        <w:t xml:space="preserve">tôi xin đề xuất thanh toán tiền </w:t>
      </w:r>
      <w:r w:rsidR="00D55D48">
        <w:t xml:space="preserve">xăng dầu tháng </w:t>
      </w:r>
      <w:r w:rsidR="005E5128">
        <w:t>11</w:t>
      </w:r>
      <w:r w:rsidR="00D45EE6">
        <w:t xml:space="preserve"> năm 2024</w:t>
      </w:r>
      <w:r w:rsidR="00691113">
        <w:t xml:space="preserve"> </w:t>
      </w:r>
      <w:r w:rsidR="00EC0C08">
        <w:t>xe máy BKS 90B1-000.46</w:t>
      </w:r>
      <w:r w:rsidR="005E5128">
        <w:rPr>
          <w:lang w:val="vi-VN"/>
        </w:rPr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14:paraId="1D97E522" w14:textId="143F310F" w:rsidR="00ED44DB" w:rsidRPr="005E5128" w:rsidRDefault="00ED44DB" w:rsidP="00ED44DB">
      <w:pPr>
        <w:spacing w:line="360" w:lineRule="auto"/>
        <w:ind w:firstLine="720"/>
        <w:rPr>
          <w:lang w:val="vi-VN"/>
        </w:rPr>
      </w:pPr>
      <w:r w:rsidRPr="00ED44DB">
        <w:t>Tổng số tiền:</w:t>
      </w:r>
      <w:r w:rsidR="00DC3CC4">
        <w:t xml:space="preserve"> </w:t>
      </w:r>
      <w:r w:rsidR="005E5128">
        <w:t>680</w:t>
      </w:r>
      <w:r w:rsidR="005E5128">
        <w:rPr>
          <w:lang w:val="vi-VN"/>
        </w:rPr>
        <w:t>.000đ</w:t>
      </w:r>
    </w:p>
    <w:p w14:paraId="673DFF86" w14:textId="18770A08"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5E5128">
        <w:t>Sáu</w:t>
      </w:r>
      <w:r w:rsidR="005E5128">
        <w:rPr>
          <w:lang w:val="vi-VN"/>
        </w:rPr>
        <w:t xml:space="preserve"> trăm tám mươi </w:t>
      </w:r>
      <w:r w:rsidR="00CC1D3F">
        <w:t>nghìn</w:t>
      </w:r>
      <w:r w:rsidR="00D55D48">
        <w:t xml:space="preserve"> đồng</w:t>
      </w:r>
    </w:p>
    <w:p w14:paraId="50809E08" w14:textId="29C8A4C8"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 xml:space="preserve">Vậy đề xuất lãnh đạo duyệt </w:t>
      </w:r>
      <w:proofErr w:type="gramStart"/>
      <w:r w:rsidRPr="00ED44DB">
        <w:t>chi .</w:t>
      </w:r>
      <w:proofErr w:type="gramEnd"/>
      <w:r w:rsidRPr="00ED44DB">
        <w:t>/.</w:t>
      </w:r>
    </w:p>
    <w:p w14:paraId="713B7763" w14:textId="77777777"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14:paraId="2085694F" w14:textId="77777777" w:rsidTr="000F3ECB">
        <w:tc>
          <w:tcPr>
            <w:tcW w:w="4253" w:type="dxa"/>
            <w:hideMark/>
          </w:tcPr>
          <w:p w14:paraId="1160130B" w14:textId="77777777"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14:paraId="2DC74D10" w14:textId="77777777"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51E41DE7" w14:textId="77777777"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14:paraId="375BFE83" w14:textId="77777777"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14:paraId="5F3FA807" w14:textId="77777777"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14:paraId="281DF67A" w14:textId="77777777" w:rsidR="00ED44DB" w:rsidRPr="00CD42CC" w:rsidRDefault="00F45623" w:rsidP="000F3ECB">
            <w:pPr>
              <w:spacing w:line="360" w:lineRule="auto"/>
              <w:jc w:val="center"/>
            </w:pPr>
            <w:r>
              <w:rPr>
                <w:b/>
              </w:rPr>
              <w:t>Nguyễn Quang Dương</w:t>
            </w:r>
            <w:r w:rsidR="00ED44DB" w:rsidRPr="00CD42CC">
              <w:rPr>
                <w:b/>
              </w:rPr>
              <w:t xml:space="preserve">  </w:t>
            </w:r>
          </w:p>
        </w:tc>
      </w:tr>
    </w:tbl>
    <w:p w14:paraId="3925BE03" w14:textId="77777777" w:rsidR="00ED44DB" w:rsidRDefault="00ED44DB" w:rsidP="00ED44DB"/>
    <w:p w14:paraId="77F74969" w14:textId="77777777"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4DB"/>
    <w:rsid w:val="000020B5"/>
    <w:rsid w:val="00124294"/>
    <w:rsid w:val="00140F76"/>
    <w:rsid w:val="00172931"/>
    <w:rsid w:val="002C3A79"/>
    <w:rsid w:val="002C78BB"/>
    <w:rsid w:val="003A5C7E"/>
    <w:rsid w:val="003C0109"/>
    <w:rsid w:val="00411C64"/>
    <w:rsid w:val="004309C4"/>
    <w:rsid w:val="00456BEC"/>
    <w:rsid w:val="005E210B"/>
    <w:rsid w:val="005E5128"/>
    <w:rsid w:val="00627DD8"/>
    <w:rsid w:val="00691113"/>
    <w:rsid w:val="007C500C"/>
    <w:rsid w:val="008959BE"/>
    <w:rsid w:val="00911365"/>
    <w:rsid w:val="00B22203"/>
    <w:rsid w:val="00B770CE"/>
    <w:rsid w:val="00C259A2"/>
    <w:rsid w:val="00C35F24"/>
    <w:rsid w:val="00C47A06"/>
    <w:rsid w:val="00CC1D3F"/>
    <w:rsid w:val="00CF60BF"/>
    <w:rsid w:val="00D45EE6"/>
    <w:rsid w:val="00D55D48"/>
    <w:rsid w:val="00D61FDD"/>
    <w:rsid w:val="00DA0DA4"/>
    <w:rsid w:val="00DC3CC4"/>
    <w:rsid w:val="00E04176"/>
    <w:rsid w:val="00E45BBC"/>
    <w:rsid w:val="00EC0C08"/>
    <w:rsid w:val="00ED33D4"/>
    <w:rsid w:val="00ED44DB"/>
    <w:rsid w:val="00F22F43"/>
    <w:rsid w:val="00F4562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98715"/>
  <w15:docId w15:val="{BC9A912F-04AF-4246-9928-060FD856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6695-E3FC-40D4-B669-921F7845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BẠCH LIÊN HOA</cp:lastModifiedBy>
  <cp:revision>46</cp:revision>
  <cp:lastPrinted>2024-05-30T01:19:00Z</cp:lastPrinted>
  <dcterms:created xsi:type="dcterms:W3CDTF">2020-04-19T17:55:00Z</dcterms:created>
  <dcterms:modified xsi:type="dcterms:W3CDTF">2024-12-03T16:04:00Z</dcterms:modified>
</cp:coreProperties>
</file>